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DB4BC" w14:textId="7E134A15" w:rsidR="007357E1" w:rsidRDefault="007357E1" w:rsidP="007357E1">
      <w:pPr>
        <w:jc w:val="center"/>
        <w:rPr>
          <w:sz w:val="40"/>
          <w:szCs w:val="40"/>
        </w:rPr>
      </w:pPr>
      <w:r>
        <w:rPr>
          <w:sz w:val="40"/>
          <w:szCs w:val="40"/>
        </w:rPr>
        <w:t xml:space="preserve">RTSI/RT SALES </w:t>
      </w:r>
    </w:p>
    <w:p w14:paraId="3E44A485" w14:textId="00AFFC46" w:rsidR="007357E1" w:rsidRDefault="007357E1" w:rsidP="007357E1">
      <w:pPr>
        <w:jc w:val="center"/>
        <w:rPr>
          <w:sz w:val="40"/>
          <w:szCs w:val="40"/>
        </w:rPr>
      </w:pPr>
      <w:r w:rsidRPr="007357E1">
        <w:rPr>
          <w:sz w:val="40"/>
          <w:szCs w:val="40"/>
        </w:rPr>
        <w:t>Broad Website Terms and Conditions of Use</w:t>
      </w:r>
    </w:p>
    <w:p w14:paraId="1D7CF4FE" w14:textId="450E0A27" w:rsidR="007357E1" w:rsidRDefault="007357E1" w:rsidP="007357E1">
      <w:pPr>
        <w:jc w:val="center"/>
        <w:rPr>
          <w:sz w:val="24"/>
          <w:szCs w:val="24"/>
        </w:rPr>
      </w:pPr>
      <w:r>
        <w:rPr>
          <w:sz w:val="24"/>
          <w:szCs w:val="24"/>
        </w:rPr>
        <w:t>Rtsales.net – RT SALES INC</w:t>
      </w:r>
    </w:p>
    <w:p w14:paraId="46A86431" w14:textId="45188677" w:rsidR="007357E1" w:rsidRDefault="007357E1" w:rsidP="007357E1">
      <w:pPr>
        <w:jc w:val="center"/>
        <w:rPr>
          <w:sz w:val="24"/>
          <w:szCs w:val="24"/>
        </w:rPr>
      </w:pPr>
    </w:p>
    <w:p w14:paraId="1C1DE8A9" w14:textId="77777777" w:rsidR="007357E1" w:rsidRDefault="007357E1" w:rsidP="007357E1">
      <w:pPr>
        <w:pStyle w:val="font8"/>
        <w:spacing w:after="240" w:afterAutospacing="0"/>
      </w:pPr>
      <w:r>
        <w:t xml:space="preserve">The following text, effective upon the month of </w:t>
      </w:r>
      <w:r>
        <w:rPr>
          <w:b/>
          <w:bCs/>
        </w:rPr>
        <w:t>August, on the 26th day of the year 2020</w:t>
      </w:r>
      <w:r>
        <w:t xml:space="preserve">, and thus forth. Located on the page titled “Employee Protection Submission Form Terms and Conditions” including Sections </w:t>
      </w:r>
      <w:r>
        <w:rPr>
          <w:b/>
          <w:bCs/>
        </w:rPr>
        <w:t>1.1, 1.2, 1.3, 1.4, 1.5</w:t>
      </w:r>
      <w:r>
        <w:t xml:space="preserve"> of the </w:t>
      </w:r>
      <w:r>
        <w:rPr>
          <w:b/>
          <w:bCs/>
        </w:rPr>
        <w:t>RTSI-BWT</w:t>
      </w:r>
      <w:r>
        <w:t xml:space="preserve"> (</w:t>
      </w:r>
      <w:r>
        <w:rPr>
          <w:b/>
          <w:bCs/>
        </w:rPr>
        <w:t>RTSI-BROAD WEBSITE TERMS OF USE</w:t>
      </w:r>
      <w:r>
        <w:t>) is inclusive of and effective throughout the entirety of RTSI website property regardless of where other terms are inapplicable.</w:t>
      </w:r>
      <w:r>
        <w:br/>
      </w:r>
      <w:r>
        <w:br/>
      </w:r>
      <w:r>
        <w:rPr>
          <w:b/>
          <w:bCs/>
        </w:rPr>
        <w:t>Sections 1.1, 1.2, 1.3, 1.4, and 1.5 of the RTSI-BWT, otherwise known as an independent indicated section designated RTSI-BWT is applicable to any location on this website. A user agrees to the broad website terms listed in this section by accessing RTSI-property website and/or accepting these terms independently via form submission, regardless of accepting or denying additional terms such as RTSI-ESIT or RTSI-AST.</w:t>
      </w:r>
    </w:p>
    <w:p w14:paraId="4273656D" w14:textId="77777777" w:rsidR="007357E1" w:rsidRDefault="007357E1" w:rsidP="007357E1">
      <w:pPr>
        <w:pStyle w:val="font8"/>
      </w:pPr>
    </w:p>
    <w:p w14:paraId="6006CBC1" w14:textId="77777777" w:rsidR="007357E1" w:rsidRDefault="007357E1" w:rsidP="007357E1">
      <w:pPr>
        <w:pStyle w:val="font8"/>
      </w:pPr>
      <w:r>
        <w:rPr>
          <w:b/>
          <w:bCs/>
        </w:rPr>
        <w:t>1.1 (section 1.1) - Protected Entities &amp; Individuals</w:t>
      </w:r>
      <w:r>
        <w:br/>
        <w:t>By accessing rtsales.net or by accepting/clicking/marking/striking/activating the designated check box, labeled "</w:t>
      </w:r>
      <w:r>
        <w:rPr>
          <w:b/>
          <w:bCs/>
        </w:rPr>
        <w:t>I agree to RTSI broad website terms</w:t>
      </w:r>
      <w:r>
        <w:t>", in the any submission-form throughout rtsales.net</w:t>
      </w:r>
      <w:proofErr w:type="gramStart"/>
      <w:r>
        <w:t> ..</w:t>
      </w:r>
      <w:proofErr w:type="gramEnd"/>
      <w:r>
        <w:t xml:space="preserve"> I understand that these terms have the intended purpose and design for the sole protection of these entities:</w:t>
      </w:r>
    </w:p>
    <w:p w14:paraId="7FC39E0D" w14:textId="77777777" w:rsidR="007357E1" w:rsidRDefault="007357E1" w:rsidP="007357E1">
      <w:pPr>
        <w:pStyle w:val="font8"/>
        <w:numPr>
          <w:ilvl w:val="0"/>
          <w:numId w:val="1"/>
        </w:numPr>
      </w:pPr>
      <w:r>
        <w:rPr>
          <w:i/>
          <w:iCs/>
        </w:rPr>
        <w:t>RT Sales</w:t>
      </w:r>
    </w:p>
    <w:p w14:paraId="0E934AFE" w14:textId="77777777" w:rsidR="007357E1" w:rsidRDefault="007357E1" w:rsidP="007357E1">
      <w:pPr>
        <w:pStyle w:val="font8"/>
        <w:numPr>
          <w:ilvl w:val="0"/>
          <w:numId w:val="1"/>
        </w:numPr>
      </w:pPr>
      <w:r>
        <w:rPr>
          <w:i/>
          <w:iCs/>
        </w:rPr>
        <w:t>RTSI</w:t>
      </w:r>
    </w:p>
    <w:p w14:paraId="43B0A5E6" w14:textId="77777777" w:rsidR="007357E1" w:rsidRDefault="007357E1" w:rsidP="007357E1">
      <w:pPr>
        <w:pStyle w:val="font8"/>
        <w:numPr>
          <w:ilvl w:val="0"/>
          <w:numId w:val="1"/>
        </w:numPr>
      </w:pPr>
      <w:r>
        <w:rPr>
          <w:i/>
          <w:iCs/>
        </w:rPr>
        <w:t>RTSI GLOBAL</w:t>
      </w:r>
    </w:p>
    <w:p w14:paraId="6AD94829" w14:textId="77777777" w:rsidR="007357E1" w:rsidRDefault="007357E1" w:rsidP="007357E1">
      <w:pPr>
        <w:pStyle w:val="font8"/>
        <w:numPr>
          <w:ilvl w:val="0"/>
          <w:numId w:val="1"/>
        </w:numPr>
      </w:pPr>
      <w:r>
        <w:rPr>
          <w:i/>
          <w:iCs/>
        </w:rPr>
        <w:t>R.T. Sales Inc.</w:t>
      </w:r>
    </w:p>
    <w:p w14:paraId="2CB24468" w14:textId="77777777" w:rsidR="007357E1" w:rsidRDefault="007357E1" w:rsidP="007357E1">
      <w:pPr>
        <w:pStyle w:val="font8"/>
        <w:numPr>
          <w:ilvl w:val="0"/>
          <w:numId w:val="1"/>
        </w:numPr>
      </w:pPr>
      <w:r>
        <w:rPr>
          <w:i/>
          <w:iCs/>
        </w:rPr>
        <w:t>R.T. Sales Inc. affiliates &amp; subsidiaries</w:t>
      </w:r>
    </w:p>
    <w:p w14:paraId="4DF718D4" w14:textId="77777777" w:rsidR="007357E1" w:rsidRDefault="007357E1" w:rsidP="007357E1">
      <w:pPr>
        <w:pStyle w:val="font8"/>
        <w:numPr>
          <w:ilvl w:val="0"/>
          <w:numId w:val="1"/>
        </w:numPr>
      </w:pPr>
      <w:r>
        <w:t>The respective employees, contractors, independent contractors, and volunteers of all the entities listed above.</w:t>
      </w:r>
    </w:p>
    <w:p w14:paraId="1B806F0F" w14:textId="77777777" w:rsidR="007357E1" w:rsidRDefault="007357E1" w:rsidP="007357E1">
      <w:pPr>
        <w:pStyle w:val="font8"/>
        <w:numPr>
          <w:ilvl w:val="0"/>
          <w:numId w:val="1"/>
        </w:numPr>
        <w:spacing w:after="240" w:afterAutospacing="0"/>
      </w:pPr>
      <w:r>
        <w:t>The respective end-users of this RTSI-owned website</w:t>
      </w:r>
      <w:r>
        <w:br/>
      </w:r>
    </w:p>
    <w:p w14:paraId="29315776" w14:textId="77777777" w:rsidR="007357E1" w:rsidRDefault="007357E1" w:rsidP="007357E1">
      <w:pPr>
        <w:pStyle w:val="font8"/>
      </w:pPr>
      <w:r>
        <w:rPr>
          <w:b/>
          <w:bCs/>
        </w:rPr>
        <w:t>1.2 (section 1.2) - Law Enforcement Compliance Policy</w:t>
      </w:r>
      <w:r>
        <w:br/>
        <w:t>By accessing rtsales.net or by accepting/clicking/marking/striking/activating the designated check box, labeled "</w:t>
      </w:r>
      <w:r>
        <w:rPr>
          <w:b/>
          <w:bCs/>
        </w:rPr>
        <w:t>I agree to RTSI broad website terms</w:t>
      </w:r>
      <w:r>
        <w:t xml:space="preserve">" or any other website location applicable on RTSI website </w:t>
      </w:r>
      <w:proofErr w:type="gramStart"/>
      <w:r>
        <w:t>property..</w:t>
      </w:r>
      <w:proofErr w:type="gramEnd"/>
      <w:r>
        <w:t xml:space="preserve"> I acknowledge and understand that if my submission(s) or data in some way can be used as evidence in a proper legal investigation or proceeding conducted by an official law enforcement agency, governing body, court of law, civil or criminal, or if my submission(s) or data violates United States Federal Law, State of Virginia Law, or any other penal code which falls in the operating jurisdiction of RT SALES/RTSI </w:t>
      </w:r>
      <w:r>
        <w:lastRenderedPageBreak/>
        <w:t>then </w:t>
      </w:r>
      <w:r>
        <w:rPr>
          <w:i/>
          <w:iCs/>
        </w:rPr>
        <w:t>RT SALES, RT SALES affiliates, and RT SALES subsidiaries</w:t>
      </w:r>
      <w:r>
        <w:t xml:space="preserve"> reserves the right to use my submission and/or data in compliance and/or cooperation with the laws that </w:t>
      </w:r>
      <w:r>
        <w:rPr>
          <w:i/>
          <w:iCs/>
        </w:rPr>
        <w:t xml:space="preserve">RT SALES, RT SALES affiliates, and RT SALES subsidiaries </w:t>
      </w:r>
      <w:r>
        <w:t>are subject to. I acknowledge and understand that this core term is still in effect regardless of opting in for "</w:t>
      </w:r>
      <w:r>
        <w:rPr>
          <w:b/>
          <w:bCs/>
        </w:rPr>
        <w:t>stay anonymous and destroy my submission data</w:t>
      </w:r>
      <w:r>
        <w:t>" under the Anonymous Submission Terms and Conditions, RTSI-AST, AST, section 3.</w:t>
      </w:r>
      <w:r>
        <w:rPr>
          <w:b/>
          <w:bCs/>
        </w:rPr>
        <w:t>BWT 3.3 (section 3.3).</w:t>
      </w:r>
      <w:r>
        <w:t xml:space="preserve"> Anonymous Submission Terms </w:t>
      </w:r>
      <w:r>
        <w:rPr>
          <w:b/>
          <w:bCs/>
        </w:rPr>
        <w:t>RTSI-AST</w:t>
      </w:r>
      <w:r>
        <w:t xml:space="preserve"> are subject for revocation regardless of the time of submission. I agree and understand that In the event that my data or submission is in violation of the outlined penal codes listed in this term, regardless of </w:t>
      </w:r>
      <w:r>
        <w:rPr>
          <w:b/>
          <w:bCs/>
        </w:rPr>
        <w:t>RTSI-AST 3.3</w:t>
      </w:r>
      <w:r>
        <w:t>, </w:t>
      </w:r>
      <w:r>
        <w:rPr>
          <w:i/>
          <w:iCs/>
        </w:rPr>
        <w:t>RT SALES, RT SALES affiliates, and RT SALES subsidiaries</w:t>
      </w:r>
      <w:r>
        <w:t xml:space="preserve"> reserves the right to use my submission as evidence in a proper court of criminal or civil law pursuant to the penal code of the </w:t>
      </w:r>
      <w:r>
        <w:rPr>
          <w:b/>
          <w:bCs/>
        </w:rPr>
        <w:t>State of Virginia Commonwealth</w:t>
      </w:r>
      <w:r>
        <w:t xml:space="preserve">, the </w:t>
      </w:r>
      <w:r>
        <w:rPr>
          <w:b/>
          <w:bCs/>
        </w:rPr>
        <w:t>Federal Government of the United States of America</w:t>
      </w:r>
      <w:r>
        <w:t>, and any other penal code of a governing body which proves to be applicable in case of incident, regardless of geographic distance.</w:t>
      </w:r>
      <w:r>
        <w:br/>
      </w:r>
      <w:r>
        <w:rPr>
          <w:b/>
          <w:bCs/>
        </w:rPr>
        <w:t>               </w:t>
      </w:r>
    </w:p>
    <w:p w14:paraId="64F50881" w14:textId="77777777" w:rsidR="007357E1" w:rsidRDefault="007357E1" w:rsidP="007357E1">
      <w:pPr>
        <w:pStyle w:val="font8"/>
        <w:numPr>
          <w:ilvl w:val="0"/>
          <w:numId w:val="2"/>
        </w:numPr>
        <w:rPr>
          <w:b/>
          <w:bCs/>
        </w:rPr>
      </w:pPr>
      <w:r>
        <w:rPr>
          <w:b/>
          <w:bCs/>
        </w:rPr>
        <w:t>1.2.1 (section 1.2.1) - Law Enforcement Compliance Policy - Governing/Prosecuting Entity Notice</w:t>
      </w:r>
      <w:r>
        <w:rPr>
          <w:b/>
          <w:bCs/>
        </w:rPr>
        <w:br/>
      </w:r>
      <w:r>
        <w:rPr>
          <w:b/>
          <w:bCs/>
        </w:rPr>
        <w:br/>
        <w:t>By a user electing for and accepting the terms located within Anonymous Submission Terms and Conditions, RTSI-AST, AST, they agree to have any personal data collected from an applicable form submission to be destroyed after an RTSI employee views it/is made aware of it, or after 3 days, whichever comes first. Upon form submission marks the point in which these terms going into effect. Information provided which does not have the indication to be destroyed will be archived for standard record keeping, for no longer than 1 year from the time of submission.</w:t>
      </w:r>
      <w:r>
        <w:rPr>
          <w:b/>
          <w:bCs/>
        </w:rPr>
        <w:br/>
      </w:r>
      <w:r>
        <w:rPr>
          <w:b/>
          <w:bCs/>
        </w:rPr>
        <w:br/>
        <w:t>The terms of RTSI-AST and all sections are contingent upon reason that your submission/information is compliant with section 1.1 of RTSI-BWT (Broad Website Terms), and therefor is not in violation of the terms specified in that section. If your submission is found to be in violation of the terms outlined in section 1.1 of RTSI-BWT, the RTSI-AST becomes ineffective, prior to, during, or after submission of data..</w:t>
      </w:r>
      <w:r>
        <w:rPr>
          <w:b/>
          <w:bCs/>
        </w:rPr>
        <w:br/>
      </w:r>
      <w:r>
        <w:rPr>
          <w:b/>
          <w:bCs/>
        </w:rPr>
        <w:br/>
        <w:t xml:space="preserve">By accepting Anonymous Submission Terms and Conditions, RTSI-AST, AST, section 3.3, the user is aware that RTSI-AST becomes ineffective and void if the data submitted is in violation of the penal code of The United States of America's Federal Government, State of Virginia Commonwealth, or any other penal code that falls in the operating jurisdiction of </w:t>
      </w:r>
      <w:r>
        <w:rPr>
          <w:b/>
          <w:bCs/>
          <w:i/>
          <w:iCs/>
        </w:rPr>
        <w:t>RT SALES, RT SALES affiliates, and RT SALES,</w:t>
      </w:r>
      <w:r>
        <w:rPr>
          <w:b/>
          <w:bCs/>
        </w:rPr>
        <w:t> which proves to be applicable in case of incident, regardless of geographic distance. The user is aware that if in violation of previously stated penal code then </w:t>
      </w:r>
      <w:r>
        <w:rPr>
          <w:b/>
          <w:bCs/>
          <w:i/>
          <w:iCs/>
        </w:rPr>
        <w:t>RT SALES, RT SALES affiliates, and RT SALES subsidiaries</w:t>
      </w:r>
      <w:r>
        <w:rPr>
          <w:b/>
          <w:bCs/>
        </w:rPr>
        <w:t xml:space="preserve"> reserves the right to use a submission and/or data as evidence in a proper court of criminal or civil law pursuant to the penal code of the State of Virginia Commonwealth, the Federal Government of the United States of America, and any other penal code of a governing body which proves to be applicable in case of incident, regardless of geographic distance.</w:t>
      </w:r>
      <w:r>
        <w:rPr>
          <w:b/>
          <w:bCs/>
        </w:rPr>
        <w:br/>
      </w:r>
      <w:r>
        <w:rPr>
          <w:b/>
          <w:bCs/>
        </w:rPr>
        <w:lastRenderedPageBreak/>
        <w:br/>
        <w:t>Information, submissions, and or/data provided which does not have the indication to be destroyed will be archived for standard record keeping, which is effective for no longer than 1 year from the time of submission/gathering.</w:t>
      </w:r>
    </w:p>
    <w:p w14:paraId="2754375F" w14:textId="77777777" w:rsidR="007357E1" w:rsidRDefault="007357E1" w:rsidP="007357E1">
      <w:pPr>
        <w:pStyle w:val="font8"/>
        <w:spacing w:after="240" w:afterAutospacing="0"/>
      </w:pPr>
      <w:r>
        <w:rPr>
          <w:rStyle w:val="wixguard"/>
        </w:rPr>
        <w:t>​</w:t>
      </w:r>
      <w:r>
        <w:br/>
      </w:r>
    </w:p>
    <w:p w14:paraId="64DD10AD" w14:textId="77777777" w:rsidR="007357E1" w:rsidRDefault="007357E1" w:rsidP="007357E1">
      <w:pPr>
        <w:pStyle w:val="font8"/>
      </w:pPr>
      <w:r>
        <w:rPr>
          <w:b/>
          <w:bCs/>
        </w:rPr>
        <w:t>1.3 (section 1.3) - Data Sharing and Contact</w:t>
      </w:r>
      <w:r>
        <w:br/>
        <w:t>By accessing rtsales.net or by accepting/clicking/marking/striking/activating the designated check box, labeled "</w:t>
      </w:r>
      <w:r>
        <w:rPr>
          <w:b/>
          <w:bCs/>
        </w:rPr>
        <w:t>I agree to RTSI broad website terms</w:t>
      </w:r>
      <w:r>
        <w:t>" or any other website location applicable on RTSI website property ..</w:t>
      </w:r>
      <w:r>
        <w:br/>
      </w:r>
      <w:r>
        <w:br/>
        <w:t>I understand and agree that my location data may be shared with rtsales.net.</w:t>
      </w:r>
      <w:r>
        <w:br/>
      </w:r>
      <w:r>
        <w:br/>
        <w:t>I understand and agree that during my time on rtsales.net I may be prompted or contacted by an rtsales.net affiliated employee via "RT SALES CUSTOMER CHAT"</w:t>
      </w:r>
      <w:r>
        <w:br/>
      </w:r>
      <w:r>
        <w:br/>
      </w:r>
      <w:r>
        <w:br/>
      </w:r>
      <w:r>
        <w:br/>
      </w:r>
      <w:r>
        <w:rPr>
          <w:b/>
          <w:bCs/>
        </w:rPr>
        <w:t>1.4 (section 1.4) - Proprietary Protection</w:t>
      </w:r>
      <w:r>
        <w:br/>
        <w:t>By accessing rtsales.net or by accepting/clicking/marking/striking/activating the designated check box, labeled "</w:t>
      </w:r>
      <w:r>
        <w:rPr>
          <w:b/>
          <w:bCs/>
        </w:rPr>
        <w:t>I agree to RTSI broad website terms</w:t>
      </w:r>
      <w:r>
        <w:t>" or any other website location applicable on RTSI website property ..</w:t>
      </w:r>
    </w:p>
    <w:p w14:paraId="0FD59C89" w14:textId="77777777" w:rsidR="007357E1" w:rsidRDefault="007357E1" w:rsidP="007357E1">
      <w:pPr>
        <w:pStyle w:val="font8"/>
      </w:pPr>
    </w:p>
    <w:p w14:paraId="10E2E586" w14:textId="77777777" w:rsidR="007357E1" w:rsidRDefault="007357E1" w:rsidP="007357E1">
      <w:pPr>
        <w:pStyle w:val="font8"/>
      </w:pPr>
      <w:r>
        <w:t>I agree and understand that content located on rtsales.net is proprietary and shall not be reused without written permission. Including text-wording, logos, and photos.</w:t>
      </w:r>
      <w:r>
        <w:br/>
      </w:r>
      <w:r>
        <w:br/>
      </w:r>
      <w:r>
        <w:br/>
      </w:r>
      <w:r>
        <w:br/>
      </w:r>
      <w:r>
        <w:rPr>
          <w:b/>
          <w:bCs/>
        </w:rPr>
        <w:t>1.5 (section 1.5) - Full Coverage and Comprehension</w:t>
      </w:r>
    </w:p>
    <w:p w14:paraId="6B8C1088" w14:textId="77777777" w:rsidR="007357E1" w:rsidRDefault="007357E1" w:rsidP="007357E1">
      <w:pPr>
        <w:pStyle w:val="font8"/>
      </w:pPr>
      <w:r>
        <w:t>By accessing rtsales.net or by accepting/clicking/marking/striking/activating the designated check box, labeled "</w:t>
      </w:r>
      <w:r>
        <w:rPr>
          <w:b/>
          <w:bCs/>
        </w:rPr>
        <w:t>I agree to RTSI broad website terms</w:t>
      </w:r>
      <w:r>
        <w:t>" or any other website location applicable on RTSI website property ..</w:t>
      </w:r>
      <w:r>
        <w:br/>
      </w:r>
      <w:r>
        <w:br/>
        <w:t>I acknowledge that I have read and understand the full terms and conditions, titled ​"Broad Website Terms and Conditions of Use", otherwise referred to as “</w:t>
      </w:r>
      <w:r>
        <w:rPr>
          <w:b/>
          <w:bCs/>
        </w:rPr>
        <w:t>RTSI-BWT</w:t>
      </w:r>
      <w:r>
        <w:t xml:space="preserve"> (</w:t>
      </w:r>
      <w:r>
        <w:rPr>
          <w:b/>
          <w:bCs/>
        </w:rPr>
        <w:t>RTSI-BROAD WEBSITE TERMS OF USE</w:t>
      </w:r>
      <w:r>
        <w:t>)”</w:t>
      </w:r>
    </w:p>
    <w:p w14:paraId="58EB54D4" w14:textId="77777777" w:rsidR="007357E1" w:rsidRPr="007357E1" w:rsidRDefault="007357E1" w:rsidP="007357E1">
      <w:pPr>
        <w:jc w:val="center"/>
        <w:rPr>
          <w:sz w:val="24"/>
          <w:szCs w:val="24"/>
        </w:rPr>
      </w:pPr>
    </w:p>
    <w:sectPr w:rsidR="007357E1" w:rsidRPr="00735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76D10"/>
    <w:multiLevelType w:val="multilevel"/>
    <w:tmpl w:val="7FCA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3A01EE"/>
    <w:multiLevelType w:val="multilevel"/>
    <w:tmpl w:val="7E42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E1"/>
    <w:rsid w:val="00295CC0"/>
    <w:rsid w:val="0073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DFD5"/>
  <w15:chartTrackingRefBased/>
  <w15:docId w15:val="{94E21F9D-5943-4DF6-B741-51D6541E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35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3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6104">
      <w:bodyDiv w:val="1"/>
      <w:marLeft w:val="0"/>
      <w:marRight w:val="0"/>
      <w:marTop w:val="0"/>
      <w:marBottom w:val="0"/>
      <w:divBdr>
        <w:top w:val="none" w:sz="0" w:space="0" w:color="auto"/>
        <w:left w:val="none" w:sz="0" w:space="0" w:color="auto"/>
        <w:bottom w:val="none" w:sz="0" w:space="0" w:color="auto"/>
        <w:right w:val="none" w:sz="0" w:space="0" w:color="auto"/>
      </w:divBdr>
    </w:div>
    <w:div w:id="440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allen</dc:creator>
  <cp:keywords/>
  <dc:description/>
  <cp:lastModifiedBy>seth allen</cp:lastModifiedBy>
  <cp:revision>1</cp:revision>
  <dcterms:created xsi:type="dcterms:W3CDTF">2020-08-27T21:03:00Z</dcterms:created>
  <dcterms:modified xsi:type="dcterms:W3CDTF">2020-08-27T21:04:00Z</dcterms:modified>
</cp:coreProperties>
</file>